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FDFD" w14:textId="3E03615E" w:rsidR="00424526" w:rsidRPr="002212BC" w:rsidRDefault="004463BB" w:rsidP="004463BB">
      <w:pPr>
        <w:rPr>
          <w:rFonts w:ascii="Arial" w:hAnsi="Arial" w:cs="Arial"/>
          <w:b/>
          <w:bCs/>
          <w:sz w:val="24"/>
          <w:szCs w:val="24"/>
        </w:rPr>
      </w:pPr>
      <w:r w:rsidRPr="002212BC">
        <w:rPr>
          <w:rFonts w:ascii="Arial" w:hAnsi="Arial" w:cs="Arial"/>
          <w:b/>
          <w:bCs/>
          <w:sz w:val="24"/>
          <w:szCs w:val="24"/>
        </w:rPr>
        <w:t xml:space="preserve">Secretariat </w:t>
      </w:r>
      <w:r w:rsidR="001A5850" w:rsidRPr="002212BC">
        <w:rPr>
          <w:rFonts w:ascii="Arial" w:hAnsi="Arial" w:cs="Arial"/>
          <w:b/>
          <w:bCs/>
          <w:sz w:val="24"/>
          <w:szCs w:val="24"/>
        </w:rPr>
        <w:t>minutes</w:t>
      </w:r>
      <w:r w:rsidRPr="002212BC">
        <w:rPr>
          <w:rFonts w:ascii="Arial" w:hAnsi="Arial" w:cs="Arial"/>
          <w:b/>
          <w:bCs/>
          <w:sz w:val="24"/>
          <w:szCs w:val="24"/>
        </w:rPr>
        <w:t xml:space="preserve"> </w:t>
      </w:r>
      <w:r w:rsidR="007D517E">
        <w:rPr>
          <w:rFonts w:ascii="Arial" w:hAnsi="Arial" w:cs="Arial"/>
          <w:b/>
          <w:bCs/>
          <w:sz w:val="24"/>
          <w:szCs w:val="24"/>
        </w:rPr>
        <w:t xml:space="preserve">09 </w:t>
      </w:r>
      <w:proofErr w:type="gramStart"/>
      <w:r w:rsidR="007D517E">
        <w:rPr>
          <w:rFonts w:ascii="Arial" w:hAnsi="Arial" w:cs="Arial"/>
          <w:b/>
          <w:bCs/>
          <w:sz w:val="24"/>
          <w:szCs w:val="24"/>
        </w:rPr>
        <w:t>January,</w:t>
      </w:r>
      <w:proofErr w:type="gramEnd"/>
      <w:r w:rsidR="007D517E">
        <w:rPr>
          <w:rFonts w:ascii="Arial" w:hAnsi="Arial" w:cs="Arial"/>
          <w:b/>
          <w:bCs/>
          <w:sz w:val="24"/>
          <w:szCs w:val="24"/>
        </w:rPr>
        <w:t xml:space="preserve"> 2024 </w:t>
      </w:r>
      <w:r w:rsidR="003C791F">
        <w:rPr>
          <w:rFonts w:ascii="Arial" w:hAnsi="Arial" w:cs="Arial"/>
          <w:b/>
          <w:bCs/>
          <w:sz w:val="24"/>
          <w:szCs w:val="24"/>
        </w:rPr>
        <w:t xml:space="preserve"> </w:t>
      </w:r>
      <w:r w:rsidR="00A4695B">
        <w:rPr>
          <w:rFonts w:ascii="Arial" w:hAnsi="Arial" w:cs="Arial"/>
          <w:b/>
          <w:bCs/>
          <w:sz w:val="24"/>
          <w:szCs w:val="24"/>
        </w:rPr>
        <w:t xml:space="preserve"> </w:t>
      </w:r>
      <w:r w:rsidR="001F7BAB">
        <w:rPr>
          <w:rFonts w:ascii="Arial" w:hAnsi="Arial" w:cs="Arial"/>
          <w:b/>
          <w:bCs/>
          <w:sz w:val="24"/>
          <w:szCs w:val="24"/>
        </w:rPr>
        <w:t xml:space="preserve"> </w:t>
      </w:r>
    </w:p>
    <w:p w14:paraId="0938B803" w14:textId="52E4D8B9" w:rsidR="003B06B7" w:rsidRDefault="00287DEA" w:rsidP="004463BB">
      <w:pPr>
        <w:rPr>
          <w:rFonts w:ascii="Arial" w:hAnsi="Arial" w:cs="Arial"/>
          <w:sz w:val="24"/>
          <w:szCs w:val="24"/>
        </w:rPr>
      </w:pPr>
      <w:r w:rsidRPr="002212BC">
        <w:rPr>
          <w:rFonts w:ascii="Arial" w:hAnsi="Arial" w:cs="Arial"/>
          <w:sz w:val="24"/>
          <w:szCs w:val="24"/>
        </w:rPr>
        <w:t xml:space="preserve">Present:  </w:t>
      </w:r>
      <w:r w:rsidR="001A1CD5">
        <w:rPr>
          <w:rFonts w:ascii="Arial" w:hAnsi="Arial" w:cs="Arial"/>
          <w:sz w:val="24"/>
          <w:szCs w:val="24"/>
        </w:rPr>
        <w:t xml:space="preserve">Mick, </w:t>
      </w:r>
      <w:r w:rsidR="007D517E">
        <w:rPr>
          <w:rFonts w:ascii="Arial" w:hAnsi="Arial" w:cs="Arial"/>
          <w:sz w:val="24"/>
          <w:szCs w:val="24"/>
        </w:rPr>
        <w:t>Frank, Siobhan, Steven, Catherine</w:t>
      </w:r>
      <w:r w:rsidR="00E307D4">
        <w:rPr>
          <w:rFonts w:ascii="Arial" w:hAnsi="Arial" w:cs="Arial"/>
          <w:sz w:val="24"/>
          <w:szCs w:val="24"/>
        </w:rPr>
        <w:t xml:space="preserve"> </w:t>
      </w:r>
    </w:p>
    <w:p w14:paraId="47C33C18" w14:textId="3EA57A25" w:rsidR="003B06B7" w:rsidRDefault="003B06B7" w:rsidP="00C723F9">
      <w:pPr>
        <w:rPr>
          <w:rFonts w:ascii="Arial" w:hAnsi="Arial" w:cs="Arial"/>
          <w:sz w:val="24"/>
          <w:szCs w:val="24"/>
        </w:rPr>
      </w:pPr>
      <w:r>
        <w:rPr>
          <w:rFonts w:ascii="Arial" w:hAnsi="Arial" w:cs="Arial"/>
          <w:sz w:val="24"/>
          <w:szCs w:val="24"/>
        </w:rPr>
        <w:t>Apologies:</w:t>
      </w:r>
      <w:r w:rsidR="002D466F">
        <w:rPr>
          <w:rFonts w:ascii="Arial" w:hAnsi="Arial" w:cs="Arial"/>
          <w:sz w:val="24"/>
          <w:szCs w:val="24"/>
        </w:rPr>
        <w:t xml:space="preserve"> </w:t>
      </w:r>
      <w:r w:rsidR="007D517E">
        <w:rPr>
          <w:rFonts w:ascii="Arial" w:hAnsi="Arial" w:cs="Arial"/>
          <w:sz w:val="24"/>
          <w:szCs w:val="24"/>
        </w:rPr>
        <w:t xml:space="preserve">Gavan, Rachel, Ernie, Alicia </w:t>
      </w:r>
    </w:p>
    <w:p w14:paraId="70392D54" w14:textId="5263A2FF" w:rsidR="00B35D16" w:rsidRDefault="00B35D16" w:rsidP="00C723F9">
      <w:pPr>
        <w:rPr>
          <w:rFonts w:ascii="Arial" w:hAnsi="Arial" w:cs="Arial"/>
          <w:sz w:val="24"/>
          <w:szCs w:val="24"/>
        </w:rPr>
      </w:pPr>
      <w:r>
        <w:rPr>
          <w:rFonts w:ascii="Arial" w:hAnsi="Arial" w:cs="Arial"/>
          <w:sz w:val="24"/>
          <w:szCs w:val="24"/>
        </w:rPr>
        <w:t>Staff:  R</w:t>
      </w:r>
      <w:r w:rsidR="005D308E">
        <w:rPr>
          <w:rFonts w:ascii="Arial" w:hAnsi="Arial" w:cs="Arial"/>
          <w:sz w:val="24"/>
          <w:szCs w:val="24"/>
        </w:rPr>
        <w:t>esource Worker</w:t>
      </w:r>
      <w:r>
        <w:rPr>
          <w:rFonts w:ascii="Arial" w:hAnsi="Arial" w:cs="Arial"/>
          <w:sz w:val="24"/>
          <w:szCs w:val="24"/>
        </w:rPr>
        <w:t xml:space="preserve"> (note taker)</w:t>
      </w:r>
    </w:p>
    <w:p w14:paraId="520398F0" w14:textId="77777777" w:rsidR="00226C0E" w:rsidRDefault="00226C0E" w:rsidP="00C723F9">
      <w:pPr>
        <w:rPr>
          <w:rFonts w:ascii="Arial" w:hAnsi="Arial" w:cs="Arial"/>
          <w:sz w:val="24"/>
          <w:szCs w:val="24"/>
        </w:rPr>
      </w:pPr>
    </w:p>
    <w:p w14:paraId="6A3AC160" w14:textId="07252E8E" w:rsidR="00C723F9" w:rsidRPr="00E52343" w:rsidRDefault="00940F9D" w:rsidP="00C723F9">
      <w:pPr>
        <w:rPr>
          <w:rFonts w:ascii="Arial" w:hAnsi="Arial" w:cs="Arial"/>
          <w:b/>
          <w:bCs/>
          <w:i/>
          <w:iCs/>
          <w:sz w:val="24"/>
          <w:szCs w:val="24"/>
        </w:rPr>
      </w:pPr>
      <w:r w:rsidRPr="002212BC">
        <w:rPr>
          <w:rFonts w:ascii="Arial" w:hAnsi="Arial" w:cs="Arial"/>
          <w:b/>
          <w:bCs/>
          <w:sz w:val="24"/>
          <w:szCs w:val="24"/>
        </w:rPr>
        <w:t>Minutes</w:t>
      </w:r>
      <w:r w:rsidR="008E4B45">
        <w:rPr>
          <w:rFonts w:ascii="Arial" w:hAnsi="Arial" w:cs="Arial"/>
          <w:b/>
          <w:bCs/>
          <w:sz w:val="24"/>
          <w:szCs w:val="24"/>
        </w:rPr>
        <w:t xml:space="preserve">: </w:t>
      </w:r>
      <w:r w:rsidR="003C791F" w:rsidRPr="00E52343">
        <w:rPr>
          <w:rFonts w:ascii="Arial" w:hAnsi="Arial" w:cs="Arial"/>
          <w:b/>
          <w:bCs/>
          <w:i/>
          <w:iCs/>
          <w:sz w:val="24"/>
          <w:szCs w:val="24"/>
        </w:rPr>
        <w:t>“</w:t>
      </w:r>
      <w:r w:rsidR="008E4B45" w:rsidRPr="00E52343">
        <w:rPr>
          <w:rFonts w:ascii="Arial" w:hAnsi="Arial" w:cs="Arial"/>
          <w:b/>
          <w:bCs/>
          <w:i/>
          <w:iCs/>
          <w:sz w:val="24"/>
          <w:szCs w:val="24"/>
        </w:rPr>
        <w:t>represent, educate, network</w:t>
      </w:r>
      <w:r w:rsidR="003C791F" w:rsidRPr="00E52343">
        <w:rPr>
          <w:rFonts w:ascii="Arial" w:hAnsi="Arial" w:cs="Arial"/>
          <w:b/>
          <w:bCs/>
          <w:i/>
          <w:iCs/>
          <w:sz w:val="24"/>
          <w:szCs w:val="24"/>
        </w:rPr>
        <w:t>”</w:t>
      </w:r>
    </w:p>
    <w:p w14:paraId="5B22B97D" w14:textId="2FDE4D5B" w:rsidR="00E307D4" w:rsidRDefault="002D466F" w:rsidP="00635F73">
      <w:pPr>
        <w:pStyle w:val="ListParagraph"/>
        <w:numPr>
          <w:ilvl w:val="0"/>
          <w:numId w:val="15"/>
        </w:numPr>
        <w:rPr>
          <w:rFonts w:ascii="Arial" w:hAnsi="Arial" w:cs="Arial"/>
          <w:sz w:val="24"/>
          <w:szCs w:val="24"/>
        </w:rPr>
      </w:pPr>
      <w:r w:rsidRPr="003C791F">
        <w:rPr>
          <w:rFonts w:ascii="Arial" w:hAnsi="Arial" w:cs="Arial"/>
          <w:sz w:val="24"/>
          <w:szCs w:val="24"/>
        </w:rPr>
        <w:t xml:space="preserve">The </w:t>
      </w:r>
      <w:r w:rsidR="003C791F">
        <w:rPr>
          <w:rFonts w:ascii="Arial" w:hAnsi="Arial" w:cs="Arial"/>
          <w:sz w:val="24"/>
          <w:szCs w:val="24"/>
        </w:rPr>
        <w:t xml:space="preserve">minutes from the previous meeting on </w:t>
      </w:r>
      <w:r w:rsidR="007D517E">
        <w:rPr>
          <w:rFonts w:ascii="Arial" w:hAnsi="Arial" w:cs="Arial"/>
          <w:sz w:val="24"/>
          <w:szCs w:val="24"/>
        </w:rPr>
        <w:t>14 November</w:t>
      </w:r>
      <w:r w:rsidR="003C791F">
        <w:rPr>
          <w:rFonts w:ascii="Arial" w:hAnsi="Arial" w:cs="Arial"/>
          <w:sz w:val="24"/>
          <w:szCs w:val="24"/>
        </w:rPr>
        <w:t xml:space="preserve"> were proposed by </w:t>
      </w:r>
      <w:proofErr w:type="gramStart"/>
      <w:r w:rsidR="003C791F">
        <w:rPr>
          <w:rFonts w:ascii="Arial" w:hAnsi="Arial" w:cs="Arial"/>
          <w:sz w:val="24"/>
          <w:szCs w:val="24"/>
        </w:rPr>
        <w:t>Mick</w:t>
      </w:r>
      <w:r w:rsidR="00E52343">
        <w:rPr>
          <w:rFonts w:ascii="Arial" w:hAnsi="Arial" w:cs="Arial"/>
          <w:sz w:val="24"/>
          <w:szCs w:val="24"/>
        </w:rPr>
        <w:t>,</w:t>
      </w:r>
      <w:r w:rsidR="003C791F">
        <w:rPr>
          <w:rFonts w:ascii="Arial" w:hAnsi="Arial" w:cs="Arial"/>
          <w:sz w:val="24"/>
          <w:szCs w:val="24"/>
        </w:rPr>
        <w:t xml:space="preserve"> and</w:t>
      </w:r>
      <w:proofErr w:type="gramEnd"/>
      <w:r w:rsidR="003C791F">
        <w:rPr>
          <w:rFonts w:ascii="Arial" w:hAnsi="Arial" w:cs="Arial"/>
          <w:sz w:val="24"/>
          <w:szCs w:val="24"/>
        </w:rPr>
        <w:t xml:space="preserve"> seconded by </w:t>
      </w:r>
      <w:r w:rsidR="007D517E">
        <w:rPr>
          <w:rFonts w:ascii="Arial" w:hAnsi="Arial" w:cs="Arial"/>
          <w:sz w:val="24"/>
          <w:szCs w:val="24"/>
        </w:rPr>
        <w:t>Catherine</w:t>
      </w:r>
      <w:r w:rsidR="003C791F">
        <w:rPr>
          <w:rFonts w:ascii="Arial" w:hAnsi="Arial" w:cs="Arial"/>
          <w:sz w:val="24"/>
          <w:szCs w:val="24"/>
        </w:rPr>
        <w:t xml:space="preserve">.  As these minutes are now agreed, </w:t>
      </w:r>
      <w:r w:rsidR="00E52343">
        <w:rPr>
          <w:rFonts w:ascii="Arial" w:hAnsi="Arial" w:cs="Arial"/>
          <w:sz w:val="24"/>
          <w:szCs w:val="24"/>
        </w:rPr>
        <w:t>they can be accessed</w:t>
      </w:r>
      <w:r w:rsidR="003C791F">
        <w:rPr>
          <w:rFonts w:ascii="Arial" w:hAnsi="Arial" w:cs="Arial"/>
          <w:sz w:val="24"/>
          <w:szCs w:val="24"/>
        </w:rPr>
        <w:t xml:space="preserve"> </w:t>
      </w:r>
      <w:hyperlink r:id="rId7" w:history="1">
        <w:r w:rsidR="007D517E" w:rsidRPr="007D517E">
          <w:rPr>
            <w:rStyle w:val="Hyperlink"/>
            <w:rFonts w:ascii="Arial" w:hAnsi="Arial" w:cs="Arial"/>
            <w:sz w:val="24"/>
            <w:szCs w:val="24"/>
          </w:rPr>
          <w:t>here</w:t>
        </w:r>
      </w:hyperlink>
      <w:r w:rsidR="007D517E">
        <w:rPr>
          <w:rFonts w:ascii="Arial" w:hAnsi="Arial" w:cs="Arial"/>
          <w:sz w:val="24"/>
          <w:szCs w:val="24"/>
        </w:rPr>
        <w:t>.</w:t>
      </w:r>
    </w:p>
    <w:p w14:paraId="5FBF90F4" w14:textId="3065843C" w:rsidR="003C791F" w:rsidRDefault="003C791F" w:rsidP="003C791F">
      <w:pPr>
        <w:rPr>
          <w:rFonts w:ascii="Arial" w:hAnsi="Arial" w:cs="Arial"/>
          <w:b/>
          <w:bCs/>
          <w:sz w:val="24"/>
          <w:szCs w:val="24"/>
        </w:rPr>
      </w:pPr>
      <w:r w:rsidRPr="003C791F">
        <w:rPr>
          <w:rFonts w:ascii="Arial" w:hAnsi="Arial" w:cs="Arial"/>
          <w:b/>
          <w:bCs/>
          <w:sz w:val="24"/>
          <w:szCs w:val="24"/>
        </w:rPr>
        <w:t xml:space="preserve">Resource Worker Update </w:t>
      </w:r>
    </w:p>
    <w:p w14:paraId="089715DF" w14:textId="442C156E" w:rsidR="007D517E" w:rsidRDefault="007D517E" w:rsidP="007D517E">
      <w:pPr>
        <w:pStyle w:val="ListParagraph"/>
        <w:numPr>
          <w:ilvl w:val="0"/>
          <w:numId w:val="15"/>
        </w:numPr>
        <w:rPr>
          <w:rFonts w:ascii="Arial" w:hAnsi="Arial" w:cs="Arial"/>
          <w:sz w:val="24"/>
          <w:szCs w:val="24"/>
        </w:rPr>
      </w:pPr>
      <w:r>
        <w:rPr>
          <w:rFonts w:ascii="Arial" w:hAnsi="Arial" w:cs="Arial"/>
          <w:sz w:val="24"/>
          <w:szCs w:val="24"/>
        </w:rPr>
        <w:t>A letter was sent from the Secretariat to the PPN Host, Dublin City Volunteer Centre on 11 December, to confirm the increase in staff salary for the support worker, and a decrease in official hours, for the support worker.  This letter was received and is in full compliance with the procedure set out in DRCD Circular, CVSP 3/2023 (which has also been forwarded to the Host).</w:t>
      </w:r>
    </w:p>
    <w:p w14:paraId="09B701BA" w14:textId="741E0D27" w:rsidR="007D517E" w:rsidRDefault="007D517E" w:rsidP="007D517E">
      <w:pPr>
        <w:pStyle w:val="ListParagraph"/>
        <w:numPr>
          <w:ilvl w:val="0"/>
          <w:numId w:val="15"/>
        </w:numPr>
        <w:rPr>
          <w:rFonts w:ascii="Arial" w:hAnsi="Arial" w:cs="Arial"/>
          <w:sz w:val="24"/>
          <w:szCs w:val="24"/>
        </w:rPr>
      </w:pPr>
      <w:r>
        <w:rPr>
          <w:rFonts w:ascii="Arial" w:hAnsi="Arial" w:cs="Arial"/>
          <w:sz w:val="24"/>
          <w:szCs w:val="24"/>
        </w:rPr>
        <w:t>The November Plenary at the Gresham Hotel was a success.  The numbers were still low, but the venue/food/content and atmosphere were excellent.  Thanks again to Catherine for giving the Secretariat update, and to Mick for the presentation from the Disability Thematic Group.  It was the best Plenary so far, and the next one will be on the last Thursday in May.</w:t>
      </w:r>
    </w:p>
    <w:p w14:paraId="48BC57B6" w14:textId="6253DD04" w:rsidR="007D517E" w:rsidRDefault="007D517E" w:rsidP="007D517E">
      <w:pPr>
        <w:pStyle w:val="ListParagraph"/>
        <w:numPr>
          <w:ilvl w:val="0"/>
          <w:numId w:val="15"/>
        </w:numPr>
        <w:rPr>
          <w:rFonts w:ascii="Arial" w:hAnsi="Arial" w:cs="Arial"/>
          <w:sz w:val="24"/>
          <w:szCs w:val="24"/>
        </w:rPr>
      </w:pPr>
      <w:r>
        <w:rPr>
          <w:rFonts w:ascii="Arial" w:hAnsi="Arial" w:cs="Arial"/>
          <w:sz w:val="24"/>
          <w:szCs w:val="24"/>
        </w:rPr>
        <w:t xml:space="preserve">Welcome to the three new members on the Secretariat:  Frank, </w:t>
      </w:r>
      <w:proofErr w:type="gramStart"/>
      <w:r>
        <w:rPr>
          <w:rFonts w:ascii="Arial" w:hAnsi="Arial" w:cs="Arial"/>
          <w:sz w:val="24"/>
          <w:szCs w:val="24"/>
        </w:rPr>
        <w:t>Siobhan</w:t>
      </w:r>
      <w:proofErr w:type="gramEnd"/>
      <w:r>
        <w:rPr>
          <w:rFonts w:ascii="Arial" w:hAnsi="Arial" w:cs="Arial"/>
          <w:sz w:val="24"/>
          <w:szCs w:val="24"/>
        </w:rPr>
        <w:t xml:space="preserve"> and Alicia.</w:t>
      </w:r>
    </w:p>
    <w:p w14:paraId="737DC7D5" w14:textId="6795C8D4" w:rsidR="007D517E" w:rsidRDefault="007D517E" w:rsidP="007D517E">
      <w:pPr>
        <w:pStyle w:val="ListParagraph"/>
        <w:numPr>
          <w:ilvl w:val="0"/>
          <w:numId w:val="15"/>
        </w:numPr>
        <w:rPr>
          <w:rFonts w:ascii="Arial" w:hAnsi="Arial" w:cs="Arial"/>
          <w:sz w:val="24"/>
          <w:szCs w:val="24"/>
        </w:rPr>
      </w:pPr>
      <w:r>
        <w:rPr>
          <w:rFonts w:ascii="Arial" w:hAnsi="Arial" w:cs="Arial"/>
          <w:sz w:val="24"/>
          <w:szCs w:val="24"/>
        </w:rPr>
        <w:t xml:space="preserve">Two new roles available:  a staff liaison person (Mick offered), and two people to sign off on the annual returns/reports in March and April (Stephen and Siobhan offered).  If anyone would like to take some activities from the </w:t>
      </w:r>
      <w:hyperlink r:id="rId8" w:history="1">
        <w:r w:rsidRPr="007D517E">
          <w:rPr>
            <w:rStyle w:val="Hyperlink"/>
            <w:rFonts w:ascii="Arial" w:hAnsi="Arial" w:cs="Arial"/>
            <w:sz w:val="24"/>
            <w:szCs w:val="24"/>
          </w:rPr>
          <w:t>workplan</w:t>
        </w:r>
      </w:hyperlink>
      <w:r>
        <w:rPr>
          <w:rFonts w:ascii="Arial" w:hAnsi="Arial" w:cs="Arial"/>
          <w:sz w:val="24"/>
          <w:szCs w:val="24"/>
        </w:rPr>
        <w:t xml:space="preserve"> and assist/comment or help, that would be very much appreciated.</w:t>
      </w:r>
    </w:p>
    <w:p w14:paraId="419D9C5C" w14:textId="595C6387" w:rsidR="003C2F91" w:rsidRDefault="003C2F91" w:rsidP="007D517E">
      <w:pPr>
        <w:pStyle w:val="ListParagraph"/>
        <w:numPr>
          <w:ilvl w:val="0"/>
          <w:numId w:val="15"/>
        </w:numPr>
        <w:rPr>
          <w:rFonts w:ascii="Arial" w:hAnsi="Arial" w:cs="Arial"/>
          <w:sz w:val="24"/>
          <w:szCs w:val="24"/>
        </w:rPr>
      </w:pPr>
      <w:r>
        <w:rPr>
          <w:rFonts w:ascii="Arial" w:hAnsi="Arial" w:cs="Arial"/>
          <w:sz w:val="24"/>
          <w:szCs w:val="24"/>
        </w:rPr>
        <w:t xml:space="preserve">A new activity for 2024 is that the Support Worker will join the Secretariat meetings to give updates on the new members joining the PPN.  Rachel will join us in </w:t>
      </w:r>
      <w:proofErr w:type="gramStart"/>
      <w:r>
        <w:rPr>
          <w:rFonts w:ascii="Arial" w:hAnsi="Arial" w:cs="Arial"/>
          <w:sz w:val="24"/>
          <w:szCs w:val="24"/>
        </w:rPr>
        <w:t>February, and</w:t>
      </w:r>
      <w:proofErr w:type="gramEnd"/>
      <w:r>
        <w:rPr>
          <w:rFonts w:ascii="Arial" w:hAnsi="Arial" w:cs="Arial"/>
          <w:sz w:val="24"/>
          <w:szCs w:val="24"/>
        </w:rPr>
        <w:t xml:space="preserve"> give a quick overview of the new members joining us in January.  This will be interesting for member groups and looking towards new representatives for the turnover in May/June this year.</w:t>
      </w:r>
    </w:p>
    <w:p w14:paraId="1ACA8F34" w14:textId="5DFF24B5" w:rsidR="003C2F91" w:rsidRPr="003C2F91" w:rsidRDefault="003C2F91" w:rsidP="003C2F91">
      <w:pPr>
        <w:rPr>
          <w:rFonts w:ascii="Arial" w:hAnsi="Arial" w:cs="Arial"/>
          <w:b/>
          <w:bCs/>
          <w:sz w:val="24"/>
          <w:szCs w:val="24"/>
        </w:rPr>
      </w:pPr>
      <w:r w:rsidRPr="003C2F91">
        <w:rPr>
          <w:rFonts w:ascii="Arial" w:hAnsi="Arial" w:cs="Arial"/>
          <w:b/>
          <w:bCs/>
          <w:sz w:val="24"/>
          <w:szCs w:val="24"/>
        </w:rPr>
        <w:t>Secretariat Update</w:t>
      </w:r>
    </w:p>
    <w:p w14:paraId="307EF0CC" w14:textId="77E567FC" w:rsidR="003C2F91" w:rsidRDefault="003C2F91" w:rsidP="003C2F91">
      <w:pPr>
        <w:pStyle w:val="ListParagraph"/>
        <w:numPr>
          <w:ilvl w:val="0"/>
          <w:numId w:val="15"/>
        </w:numPr>
        <w:shd w:val="clear" w:color="auto" w:fill="FFFFFF"/>
        <w:spacing w:after="100" w:afterAutospacing="1" w:line="240" w:lineRule="auto"/>
        <w:rPr>
          <w:rFonts w:ascii="Arial" w:eastAsia="Times New Roman" w:hAnsi="Arial" w:cs="Arial"/>
          <w:color w:val="2C363A"/>
          <w:sz w:val="24"/>
          <w:szCs w:val="24"/>
          <w:lang w:eastAsia="en-GB"/>
        </w:rPr>
      </w:pPr>
      <w:r>
        <w:rPr>
          <w:rFonts w:ascii="Arial" w:eastAsia="Times New Roman" w:hAnsi="Arial" w:cs="Arial"/>
          <w:color w:val="2C363A"/>
          <w:sz w:val="24"/>
          <w:szCs w:val="24"/>
          <w:lang w:eastAsia="en-GB"/>
        </w:rPr>
        <w:t>Mick informed the Secretariat that the Disability Thematic Group (DTG) will be hosting a photography exhibition on 20 March, and inviting Councillors to speak at the event, such as Cllr Declan Mehan.  Ruth to give a final account of the 2023 budget to Mick, so that he can adjust the DTG’s budget for 2024.</w:t>
      </w:r>
    </w:p>
    <w:p w14:paraId="5AB8DB55" w14:textId="6AA1B333" w:rsidR="003C2F91" w:rsidRDefault="003C2F91" w:rsidP="003C2F91">
      <w:pPr>
        <w:pStyle w:val="ListParagraph"/>
        <w:numPr>
          <w:ilvl w:val="0"/>
          <w:numId w:val="15"/>
        </w:numPr>
        <w:shd w:val="clear" w:color="auto" w:fill="FFFFFF"/>
        <w:spacing w:after="100" w:afterAutospacing="1" w:line="240" w:lineRule="auto"/>
        <w:rPr>
          <w:rFonts w:ascii="Arial" w:eastAsia="Times New Roman" w:hAnsi="Arial" w:cs="Arial"/>
          <w:color w:val="2C363A"/>
          <w:sz w:val="24"/>
          <w:szCs w:val="24"/>
          <w:lang w:eastAsia="en-GB"/>
        </w:rPr>
      </w:pPr>
      <w:r>
        <w:rPr>
          <w:rFonts w:ascii="Arial" w:eastAsia="Times New Roman" w:hAnsi="Arial" w:cs="Arial"/>
          <w:color w:val="2C363A"/>
          <w:sz w:val="24"/>
          <w:szCs w:val="24"/>
          <w:lang w:eastAsia="en-GB"/>
        </w:rPr>
        <w:t xml:space="preserve">Stephen would like to contact Clare O’Connor who is working with PPN member groups on submissions for the Local Economic Community Plan (LECP), until the deadline on 15 January.  Catherine reminded the group of the workshop </w:t>
      </w:r>
      <w:hyperlink r:id="rId9" w:history="1">
        <w:r w:rsidRPr="003C2F91">
          <w:rPr>
            <w:rStyle w:val="Hyperlink"/>
            <w:rFonts w:ascii="Arial" w:eastAsia="Times New Roman" w:hAnsi="Arial" w:cs="Arial"/>
            <w:sz w:val="24"/>
            <w:szCs w:val="24"/>
            <w:lang w:eastAsia="en-GB"/>
          </w:rPr>
          <w:t>being held on 1</w:t>
        </w:r>
        <w:r>
          <w:rPr>
            <w:rStyle w:val="Hyperlink"/>
            <w:rFonts w:ascii="Arial" w:eastAsia="Times New Roman" w:hAnsi="Arial" w:cs="Arial"/>
            <w:sz w:val="24"/>
            <w:szCs w:val="24"/>
            <w:lang w:eastAsia="en-GB"/>
          </w:rPr>
          <w:t>3</w:t>
        </w:r>
        <w:r w:rsidRPr="003C2F91">
          <w:rPr>
            <w:rStyle w:val="Hyperlink"/>
            <w:rFonts w:ascii="Arial" w:eastAsia="Times New Roman" w:hAnsi="Arial" w:cs="Arial"/>
            <w:sz w:val="24"/>
            <w:szCs w:val="24"/>
            <w:lang w:eastAsia="en-GB"/>
          </w:rPr>
          <w:t xml:space="preserve"> January</w:t>
        </w:r>
      </w:hyperlink>
      <w:r>
        <w:rPr>
          <w:rFonts w:ascii="Arial" w:eastAsia="Times New Roman" w:hAnsi="Arial" w:cs="Arial"/>
          <w:color w:val="2C363A"/>
          <w:sz w:val="24"/>
          <w:szCs w:val="24"/>
          <w:lang w:eastAsia="en-GB"/>
        </w:rPr>
        <w:t xml:space="preserve"> and hosted by Cllr Carolyn Moore, called, “Doughnut Economics/LECP Workshop”, which is an examination of </w:t>
      </w:r>
      <w:r>
        <w:rPr>
          <w:rFonts w:ascii="Arial" w:eastAsia="Times New Roman" w:hAnsi="Arial" w:cs="Arial"/>
          <w:color w:val="2C363A"/>
          <w:sz w:val="24"/>
          <w:szCs w:val="24"/>
          <w:lang w:eastAsia="en-GB"/>
        </w:rPr>
        <w:lastRenderedPageBreak/>
        <w:t>how Doughnut Economics can shape both Dublin’s communities and Dublin’s next LECP.</w:t>
      </w:r>
    </w:p>
    <w:p w14:paraId="6847204D" w14:textId="77777777" w:rsidR="003C2F91" w:rsidRPr="003C2F91" w:rsidRDefault="003C2F91" w:rsidP="003C2F91">
      <w:pPr>
        <w:ind w:left="360"/>
        <w:rPr>
          <w:rFonts w:ascii="Arial" w:hAnsi="Arial" w:cs="Arial"/>
          <w:b/>
          <w:bCs/>
          <w:sz w:val="24"/>
          <w:szCs w:val="24"/>
        </w:rPr>
      </w:pPr>
      <w:r w:rsidRPr="003C2F91">
        <w:rPr>
          <w:rFonts w:ascii="Arial" w:hAnsi="Arial" w:cs="Arial"/>
          <w:b/>
          <w:bCs/>
          <w:sz w:val="24"/>
          <w:szCs w:val="24"/>
        </w:rPr>
        <w:t>AOB</w:t>
      </w:r>
    </w:p>
    <w:p w14:paraId="0BAF20D0" w14:textId="4A19D79E" w:rsidR="003C2F91" w:rsidRDefault="003C2F91" w:rsidP="003C2F91">
      <w:pPr>
        <w:ind w:left="360"/>
        <w:rPr>
          <w:rFonts w:ascii="Arial" w:hAnsi="Arial" w:cs="Arial"/>
          <w:sz w:val="24"/>
          <w:szCs w:val="24"/>
        </w:rPr>
      </w:pPr>
      <w:r w:rsidRPr="003C2F91">
        <w:rPr>
          <w:rFonts w:ascii="Arial" w:hAnsi="Arial" w:cs="Arial"/>
          <w:sz w:val="24"/>
          <w:szCs w:val="24"/>
        </w:rPr>
        <w:t xml:space="preserve">The Secretariat will meet on the </w:t>
      </w:r>
      <w:r w:rsidRPr="003C2F91">
        <w:rPr>
          <w:rFonts w:ascii="Arial" w:hAnsi="Arial" w:cs="Arial"/>
          <w:b/>
          <w:bCs/>
          <w:sz w:val="24"/>
          <w:szCs w:val="24"/>
        </w:rPr>
        <w:t>second Tuesday of every month in 2024</w:t>
      </w:r>
      <w:r w:rsidRPr="003C2F91">
        <w:rPr>
          <w:rFonts w:ascii="Arial" w:hAnsi="Arial" w:cs="Arial"/>
          <w:sz w:val="24"/>
          <w:szCs w:val="24"/>
        </w:rPr>
        <w:t xml:space="preserve">, apart from June, July, </w:t>
      </w:r>
      <w:r w:rsidRPr="003C2F91">
        <w:rPr>
          <w:rFonts w:ascii="Arial" w:hAnsi="Arial" w:cs="Arial"/>
          <w:sz w:val="24"/>
          <w:szCs w:val="24"/>
        </w:rPr>
        <w:t>August,</w:t>
      </w:r>
      <w:r w:rsidRPr="003C2F91">
        <w:rPr>
          <w:rFonts w:ascii="Arial" w:hAnsi="Arial" w:cs="Arial"/>
          <w:sz w:val="24"/>
          <w:szCs w:val="24"/>
        </w:rPr>
        <w:t xml:space="preserve"> and December.  The meetings will take place from 6.30pm – 8.30pm and will be online and/or in person (at the Macro Community Resource Centre).</w:t>
      </w:r>
      <w:r>
        <w:rPr>
          <w:rFonts w:ascii="Arial" w:hAnsi="Arial" w:cs="Arial"/>
          <w:sz w:val="24"/>
          <w:szCs w:val="24"/>
        </w:rPr>
        <w:t xml:space="preserve">  The zoom invite for the January meeting is the same invite to be used all through 2024.  Documents/minutes etc will be sent at least one week before hand.</w:t>
      </w:r>
    </w:p>
    <w:p w14:paraId="21412672" w14:textId="6B8E898B" w:rsidR="003C2F91" w:rsidRDefault="003C2F91" w:rsidP="003C2F91">
      <w:pPr>
        <w:ind w:left="360"/>
        <w:rPr>
          <w:rFonts w:ascii="Arial" w:hAnsi="Arial" w:cs="Arial"/>
          <w:sz w:val="24"/>
          <w:szCs w:val="24"/>
        </w:rPr>
      </w:pPr>
      <w:r>
        <w:rPr>
          <w:rFonts w:ascii="Arial" w:hAnsi="Arial" w:cs="Arial"/>
          <w:sz w:val="24"/>
          <w:szCs w:val="24"/>
        </w:rPr>
        <w:t>Catherine and Steven to facilitate the following four meetings:</w:t>
      </w:r>
    </w:p>
    <w:p w14:paraId="118EABA0" w14:textId="1EA85D6A" w:rsidR="003C2F91" w:rsidRDefault="003C2F91" w:rsidP="003C2F91">
      <w:pPr>
        <w:ind w:left="360"/>
        <w:rPr>
          <w:rFonts w:ascii="Arial" w:hAnsi="Arial" w:cs="Arial"/>
          <w:sz w:val="24"/>
          <w:szCs w:val="24"/>
        </w:rPr>
      </w:pPr>
      <w:r w:rsidRPr="00226C0E">
        <w:rPr>
          <w:rFonts w:ascii="Arial" w:hAnsi="Arial" w:cs="Arial"/>
          <w:b/>
          <w:bCs/>
          <w:sz w:val="24"/>
          <w:szCs w:val="24"/>
        </w:rPr>
        <w:t>Feb 13</w:t>
      </w:r>
      <w:r>
        <w:rPr>
          <w:rFonts w:ascii="Arial" w:hAnsi="Arial" w:cs="Arial"/>
          <w:sz w:val="24"/>
          <w:szCs w:val="24"/>
        </w:rPr>
        <w:t xml:space="preserve">/Mar 12/ Apr 9/May 14/ </w:t>
      </w:r>
    </w:p>
    <w:p w14:paraId="5CC62CD3" w14:textId="1A6C5E17" w:rsidR="00226C0E" w:rsidRDefault="00226C0E" w:rsidP="003C2F91">
      <w:pPr>
        <w:ind w:left="360"/>
        <w:rPr>
          <w:rFonts w:ascii="Arial" w:hAnsi="Arial" w:cs="Arial"/>
          <w:sz w:val="24"/>
          <w:szCs w:val="24"/>
        </w:rPr>
      </w:pPr>
      <w:r>
        <w:rPr>
          <w:rFonts w:ascii="Arial" w:hAnsi="Arial" w:cs="Arial"/>
          <w:sz w:val="24"/>
          <w:szCs w:val="24"/>
        </w:rPr>
        <w:t>TBC who will facilitate the second phase of meetings in 2024.</w:t>
      </w:r>
    </w:p>
    <w:p w14:paraId="797D8250" w14:textId="222A89F6" w:rsidR="003C2F91" w:rsidRDefault="003C2F91" w:rsidP="003C2F91">
      <w:pPr>
        <w:ind w:left="360"/>
        <w:rPr>
          <w:rFonts w:ascii="Arial" w:hAnsi="Arial" w:cs="Arial"/>
          <w:sz w:val="24"/>
          <w:szCs w:val="24"/>
        </w:rPr>
      </w:pPr>
      <w:r>
        <w:rPr>
          <w:rFonts w:ascii="Arial" w:hAnsi="Arial" w:cs="Arial"/>
          <w:sz w:val="24"/>
          <w:szCs w:val="24"/>
        </w:rPr>
        <w:t>Sept 10/Oct 08/Nov 12</w:t>
      </w:r>
    </w:p>
    <w:p w14:paraId="4B9FD40B" w14:textId="74268147" w:rsidR="003C2F91" w:rsidRPr="003C2F91" w:rsidRDefault="00226C0E" w:rsidP="003C2F91">
      <w:pPr>
        <w:ind w:left="360"/>
        <w:rPr>
          <w:rFonts w:ascii="Arial" w:hAnsi="Arial" w:cs="Arial"/>
          <w:sz w:val="24"/>
          <w:szCs w:val="24"/>
        </w:rPr>
      </w:pPr>
      <w:r>
        <w:rPr>
          <w:rFonts w:ascii="Arial" w:hAnsi="Arial" w:cs="Arial"/>
          <w:sz w:val="24"/>
          <w:szCs w:val="24"/>
        </w:rPr>
        <w:t>Close the meeting.</w:t>
      </w:r>
    </w:p>
    <w:p w14:paraId="240F70CE" w14:textId="77777777" w:rsidR="003C2F91" w:rsidRPr="003C2F91" w:rsidRDefault="003C2F91" w:rsidP="003C2F91">
      <w:pPr>
        <w:shd w:val="clear" w:color="auto" w:fill="FFFFFF"/>
        <w:spacing w:after="100" w:afterAutospacing="1" w:line="240" w:lineRule="auto"/>
        <w:ind w:left="360"/>
        <w:rPr>
          <w:rFonts w:ascii="Arial" w:eastAsia="Times New Roman" w:hAnsi="Arial" w:cs="Arial"/>
          <w:color w:val="2C363A"/>
          <w:sz w:val="24"/>
          <w:szCs w:val="24"/>
          <w:lang w:eastAsia="en-GB"/>
        </w:rPr>
      </w:pPr>
    </w:p>
    <w:p w14:paraId="26969332" w14:textId="77777777" w:rsidR="007D517E" w:rsidRDefault="007D517E" w:rsidP="003C791F">
      <w:pPr>
        <w:rPr>
          <w:rFonts w:ascii="Arial" w:hAnsi="Arial" w:cs="Arial"/>
          <w:b/>
          <w:bCs/>
          <w:sz w:val="24"/>
          <w:szCs w:val="24"/>
        </w:rPr>
      </w:pPr>
    </w:p>
    <w:sectPr w:rsidR="007D517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AA3B" w14:textId="77777777" w:rsidR="008E1666" w:rsidRDefault="008E1666" w:rsidP="009536D7">
      <w:pPr>
        <w:spacing w:after="0" w:line="240" w:lineRule="auto"/>
      </w:pPr>
      <w:r>
        <w:separator/>
      </w:r>
    </w:p>
  </w:endnote>
  <w:endnote w:type="continuationSeparator" w:id="0">
    <w:p w14:paraId="3823A127" w14:textId="77777777" w:rsidR="008E1666" w:rsidRDefault="008E1666" w:rsidP="0095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2169"/>
      <w:docPartObj>
        <w:docPartGallery w:val="Page Numbers (Bottom of Page)"/>
        <w:docPartUnique/>
      </w:docPartObj>
    </w:sdtPr>
    <w:sdtEndPr>
      <w:rPr>
        <w:noProof/>
      </w:rPr>
    </w:sdtEndPr>
    <w:sdtContent>
      <w:p w14:paraId="47EBAED6" w14:textId="5BB8D517" w:rsidR="009536D7" w:rsidRDefault="009536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B99C76" w14:textId="77777777" w:rsidR="009536D7" w:rsidRDefault="00953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788D" w14:textId="77777777" w:rsidR="008E1666" w:rsidRDefault="008E1666" w:rsidP="009536D7">
      <w:pPr>
        <w:spacing w:after="0" w:line="240" w:lineRule="auto"/>
      </w:pPr>
      <w:r>
        <w:separator/>
      </w:r>
    </w:p>
  </w:footnote>
  <w:footnote w:type="continuationSeparator" w:id="0">
    <w:p w14:paraId="0AB1F9F7" w14:textId="77777777" w:rsidR="008E1666" w:rsidRDefault="008E1666" w:rsidP="00953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B0E"/>
    <w:multiLevelType w:val="multilevel"/>
    <w:tmpl w:val="744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16C77"/>
    <w:multiLevelType w:val="multilevel"/>
    <w:tmpl w:val="BBA4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90CB8"/>
    <w:multiLevelType w:val="multilevel"/>
    <w:tmpl w:val="584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60A4A"/>
    <w:multiLevelType w:val="multilevel"/>
    <w:tmpl w:val="F224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627149"/>
    <w:multiLevelType w:val="multilevel"/>
    <w:tmpl w:val="AC6A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B61848"/>
    <w:multiLevelType w:val="multilevel"/>
    <w:tmpl w:val="72F8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66D05"/>
    <w:multiLevelType w:val="hybridMultilevel"/>
    <w:tmpl w:val="757A2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3520F9"/>
    <w:multiLevelType w:val="hybridMultilevel"/>
    <w:tmpl w:val="2040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67B"/>
    <w:multiLevelType w:val="hybridMultilevel"/>
    <w:tmpl w:val="DD86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E2082"/>
    <w:multiLevelType w:val="hybridMultilevel"/>
    <w:tmpl w:val="F528A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192773"/>
    <w:multiLevelType w:val="multilevel"/>
    <w:tmpl w:val="508C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22B0A"/>
    <w:multiLevelType w:val="hybridMultilevel"/>
    <w:tmpl w:val="2D740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6E3C31"/>
    <w:multiLevelType w:val="hybridMultilevel"/>
    <w:tmpl w:val="D2C8F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CB21C7"/>
    <w:multiLevelType w:val="hybridMultilevel"/>
    <w:tmpl w:val="DA4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25F83"/>
    <w:multiLevelType w:val="multilevel"/>
    <w:tmpl w:val="00D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47EE3"/>
    <w:multiLevelType w:val="hybridMultilevel"/>
    <w:tmpl w:val="F50A3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11F82"/>
    <w:multiLevelType w:val="hybridMultilevel"/>
    <w:tmpl w:val="C59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84641"/>
    <w:multiLevelType w:val="multilevel"/>
    <w:tmpl w:val="C8DA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F066D2"/>
    <w:multiLevelType w:val="hybridMultilevel"/>
    <w:tmpl w:val="4FE453B8"/>
    <w:lvl w:ilvl="0" w:tplc="D32607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1B2FCE"/>
    <w:multiLevelType w:val="multilevel"/>
    <w:tmpl w:val="7688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B226E9"/>
    <w:multiLevelType w:val="multilevel"/>
    <w:tmpl w:val="C5B6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0632E5"/>
    <w:multiLevelType w:val="multilevel"/>
    <w:tmpl w:val="9778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7E4635"/>
    <w:multiLevelType w:val="multilevel"/>
    <w:tmpl w:val="621E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481DF3"/>
    <w:multiLevelType w:val="hybridMultilevel"/>
    <w:tmpl w:val="DE34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3ED4AA1"/>
    <w:multiLevelType w:val="hybridMultilevel"/>
    <w:tmpl w:val="0D06E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17236B"/>
    <w:multiLevelType w:val="hybridMultilevel"/>
    <w:tmpl w:val="6E844D2C"/>
    <w:lvl w:ilvl="0" w:tplc="1042F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525FF9"/>
    <w:multiLevelType w:val="hybridMultilevel"/>
    <w:tmpl w:val="60E6F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9EE13B1"/>
    <w:multiLevelType w:val="hybridMultilevel"/>
    <w:tmpl w:val="229C4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9F39B5"/>
    <w:multiLevelType w:val="hybridMultilevel"/>
    <w:tmpl w:val="0DF82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2B04A5"/>
    <w:multiLevelType w:val="multilevel"/>
    <w:tmpl w:val="A51E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594D9A"/>
    <w:multiLevelType w:val="multilevel"/>
    <w:tmpl w:val="A664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48292F"/>
    <w:multiLevelType w:val="hybridMultilevel"/>
    <w:tmpl w:val="72AA4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105C27"/>
    <w:multiLevelType w:val="hybridMultilevel"/>
    <w:tmpl w:val="66065B76"/>
    <w:lvl w:ilvl="0" w:tplc="30F8F4A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1B05E6"/>
    <w:multiLevelType w:val="hybridMultilevel"/>
    <w:tmpl w:val="F8B02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E624FB"/>
    <w:multiLevelType w:val="hybridMultilevel"/>
    <w:tmpl w:val="CAF0E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6C5861"/>
    <w:multiLevelType w:val="hybridMultilevel"/>
    <w:tmpl w:val="6BF2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657673">
    <w:abstractNumId w:val="35"/>
  </w:num>
  <w:num w:numId="2" w16cid:durableId="1116023681">
    <w:abstractNumId w:val="7"/>
  </w:num>
  <w:num w:numId="3" w16cid:durableId="438449567">
    <w:abstractNumId w:val="24"/>
  </w:num>
  <w:num w:numId="4" w16cid:durableId="1998800808">
    <w:abstractNumId w:val="6"/>
  </w:num>
  <w:num w:numId="5" w16cid:durableId="883640305">
    <w:abstractNumId w:val="9"/>
  </w:num>
  <w:num w:numId="6" w16cid:durableId="2009365608">
    <w:abstractNumId w:val="23"/>
  </w:num>
  <w:num w:numId="7" w16cid:durableId="273171209">
    <w:abstractNumId w:val="15"/>
  </w:num>
  <w:num w:numId="8" w16cid:durableId="1187020294">
    <w:abstractNumId w:val="12"/>
  </w:num>
  <w:num w:numId="9" w16cid:durableId="39059862">
    <w:abstractNumId w:val="8"/>
  </w:num>
  <w:num w:numId="10" w16cid:durableId="1138255835">
    <w:abstractNumId w:val="32"/>
  </w:num>
  <w:num w:numId="11" w16cid:durableId="2003117798">
    <w:abstractNumId w:val="25"/>
  </w:num>
  <w:num w:numId="12" w16cid:durableId="1572422202">
    <w:abstractNumId w:val="18"/>
  </w:num>
  <w:num w:numId="13" w16cid:durableId="762990338">
    <w:abstractNumId w:val="13"/>
  </w:num>
  <w:num w:numId="14" w16cid:durableId="228158059">
    <w:abstractNumId w:val="16"/>
  </w:num>
  <w:num w:numId="15" w16cid:durableId="1863398182">
    <w:abstractNumId w:val="33"/>
  </w:num>
  <w:num w:numId="16" w16cid:durableId="1474367461">
    <w:abstractNumId w:val="28"/>
  </w:num>
  <w:num w:numId="17" w16cid:durableId="589042241">
    <w:abstractNumId w:val="26"/>
  </w:num>
  <w:num w:numId="18" w16cid:durableId="1790396693">
    <w:abstractNumId w:val="31"/>
  </w:num>
  <w:num w:numId="19" w16cid:durableId="346759930">
    <w:abstractNumId w:val="34"/>
  </w:num>
  <w:num w:numId="20" w16cid:durableId="837502957">
    <w:abstractNumId w:val="30"/>
  </w:num>
  <w:num w:numId="21" w16cid:durableId="178197869">
    <w:abstractNumId w:val="11"/>
  </w:num>
  <w:num w:numId="22" w16cid:durableId="1558056132">
    <w:abstractNumId w:val="27"/>
  </w:num>
  <w:num w:numId="23" w16cid:durableId="713770556">
    <w:abstractNumId w:val="5"/>
  </w:num>
  <w:num w:numId="24" w16cid:durableId="792676141">
    <w:abstractNumId w:val="0"/>
  </w:num>
  <w:num w:numId="25" w16cid:durableId="1131241268">
    <w:abstractNumId w:val="2"/>
  </w:num>
  <w:num w:numId="26" w16cid:durableId="238833113">
    <w:abstractNumId w:val="19"/>
  </w:num>
  <w:num w:numId="27" w16cid:durableId="990716231">
    <w:abstractNumId w:val="1"/>
  </w:num>
  <w:num w:numId="28" w16cid:durableId="1769424275">
    <w:abstractNumId w:val="4"/>
  </w:num>
  <w:num w:numId="29" w16cid:durableId="1372143548">
    <w:abstractNumId w:val="3"/>
  </w:num>
  <w:num w:numId="30" w16cid:durableId="1450202204">
    <w:abstractNumId w:val="17"/>
  </w:num>
  <w:num w:numId="31" w16cid:durableId="91897613">
    <w:abstractNumId w:val="14"/>
  </w:num>
  <w:num w:numId="32" w16cid:durableId="1685132608">
    <w:abstractNumId w:val="22"/>
  </w:num>
  <w:num w:numId="33" w16cid:durableId="1455053046">
    <w:abstractNumId w:val="20"/>
  </w:num>
  <w:num w:numId="34" w16cid:durableId="1896161865">
    <w:abstractNumId w:val="10"/>
  </w:num>
  <w:num w:numId="35" w16cid:durableId="1064136096">
    <w:abstractNumId w:val="29"/>
  </w:num>
  <w:num w:numId="36" w16cid:durableId="10702273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8A"/>
    <w:rsid w:val="00061905"/>
    <w:rsid w:val="00097AC9"/>
    <w:rsid w:val="000C06F1"/>
    <w:rsid w:val="000C3329"/>
    <w:rsid w:val="000C3F8F"/>
    <w:rsid w:val="000D4669"/>
    <w:rsid w:val="00144D8A"/>
    <w:rsid w:val="00167516"/>
    <w:rsid w:val="00167C7C"/>
    <w:rsid w:val="00176759"/>
    <w:rsid w:val="001A1CD5"/>
    <w:rsid w:val="001A5850"/>
    <w:rsid w:val="001D6C06"/>
    <w:rsid w:val="001E5694"/>
    <w:rsid w:val="001E64A0"/>
    <w:rsid w:val="001F7BAB"/>
    <w:rsid w:val="002020C9"/>
    <w:rsid w:val="002048B7"/>
    <w:rsid w:val="002212BC"/>
    <w:rsid w:val="00226C0E"/>
    <w:rsid w:val="00287DEA"/>
    <w:rsid w:val="00296EA2"/>
    <w:rsid w:val="002B1D6D"/>
    <w:rsid w:val="002D466F"/>
    <w:rsid w:val="00302643"/>
    <w:rsid w:val="00352C10"/>
    <w:rsid w:val="003624C7"/>
    <w:rsid w:val="003921EB"/>
    <w:rsid w:val="003B06B7"/>
    <w:rsid w:val="003C2F91"/>
    <w:rsid w:val="003C791F"/>
    <w:rsid w:val="003F2880"/>
    <w:rsid w:val="00405E69"/>
    <w:rsid w:val="00415452"/>
    <w:rsid w:val="00424526"/>
    <w:rsid w:val="004463BB"/>
    <w:rsid w:val="004A12CA"/>
    <w:rsid w:val="004B5326"/>
    <w:rsid w:val="004C7BE6"/>
    <w:rsid w:val="00536955"/>
    <w:rsid w:val="00576B1D"/>
    <w:rsid w:val="005B2198"/>
    <w:rsid w:val="005D308E"/>
    <w:rsid w:val="00602DE6"/>
    <w:rsid w:val="0063683D"/>
    <w:rsid w:val="00646F93"/>
    <w:rsid w:val="00694B7D"/>
    <w:rsid w:val="006D7294"/>
    <w:rsid w:val="006E09D4"/>
    <w:rsid w:val="007032D9"/>
    <w:rsid w:val="00707186"/>
    <w:rsid w:val="007261FC"/>
    <w:rsid w:val="00752F9A"/>
    <w:rsid w:val="00783468"/>
    <w:rsid w:val="007B0520"/>
    <w:rsid w:val="007C368F"/>
    <w:rsid w:val="007D517E"/>
    <w:rsid w:val="0086309D"/>
    <w:rsid w:val="00887B8B"/>
    <w:rsid w:val="008C4E48"/>
    <w:rsid w:val="008E1666"/>
    <w:rsid w:val="008E4B45"/>
    <w:rsid w:val="00937CCD"/>
    <w:rsid w:val="00940F9D"/>
    <w:rsid w:val="009536D7"/>
    <w:rsid w:val="00A07412"/>
    <w:rsid w:val="00A45E56"/>
    <w:rsid w:val="00A4695B"/>
    <w:rsid w:val="00A7378C"/>
    <w:rsid w:val="00AB1B56"/>
    <w:rsid w:val="00B35D16"/>
    <w:rsid w:val="00B36570"/>
    <w:rsid w:val="00B406B1"/>
    <w:rsid w:val="00B73076"/>
    <w:rsid w:val="00B74EF0"/>
    <w:rsid w:val="00BD1CA7"/>
    <w:rsid w:val="00BD3A49"/>
    <w:rsid w:val="00BD75AB"/>
    <w:rsid w:val="00C656DD"/>
    <w:rsid w:val="00C723F9"/>
    <w:rsid w:val="00CB42CB"/>
    <w:rsid w:val="00CC1C4A"/>
    <w:rsid w:val="00CD778A"/>
    <w:rsid w:val="00D065B4"/>
    <w:rsid w:val="00D06C39"/>
    <w:rsid w:val="00D60B33"/>
    <w:rsid w:val="00D900BE"/>
    <w:rsid w:val="00DA29FE"/>
    <w:rsid w:val="00DA2B8F"/>
    <w:rsid w:val="00DA48A3"/>
    <w:rsid w:val="00DC7B86"/>
    <w:rsid w:val="00DE61E4"/>
    <w:rsid w:val="00E019B8"/>
    <w:rsid w:val="00E21B8F"/>
    <w:rsid w:val="00E307D4"/>
    <w:rsid w:val="00E52343"/>
    <w:rsid w:val="00E613E4"/>
    <w:rsid w:val="00E64C42"/>
    <w:rsid w:val="00EC1680"/>
    <w:rsid w:val="00ED31ED"/>
    <w:rsid w:val="00F66A33"/>
    <w:rsid w:val="00F74F3B"/>
    <w:rsid w:val="00FA2427"/>
    <w:rsid w:val="00FF7AAC"/>
    <w:rsid w:val="00FF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3050"/>
  <w15:chartTrackingRefBased/>
  <w15:docId w15:val="{DF76A0E7-F194-4BAC-BC66-2CD54D36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48"/>
    <w:pPr>
      <w:ind w:left="720"/>
      <w:contextualSpacing/>
    </w:pPr>
  </w:style>
  <w:style w:type="character" w:styleId="Hyperlink">
    <w:name w:val="Hyperlink"/>
    <w:basedOn w:val="DefaultParagraphFont"/>
    <w:uiPriority w:val="99"/>
    <w:unhideWhenUsed/>
    <w:rsid w:val="008C4E48"/>
    <w:rPr>
      <w:color w:val="0563C1" w:themeColor="hyperlink"/>
      <w:u w:val="single"/>
    </w:rPr>
  </w:style>
  <w:style w:type="character" w:styleId="UnresolvedMention">
    <w:name w:val="Unresolved Mention"/>
    <w:basedOn w:val="DefaultParagraphFont"/>
    <w:uiPriority w:val="99"/>
    <w:semiHidden/>
    <w:unhideWhenUsed/>
    <w:rsid w:val="008C4E48"/>
    <w:rPr>
      <w:color w:val="605E5C"/>
      <w:shd w:val="clear" w:color="auto" w:fill="E1DFDD"/>
    </w:rPr>
  </w:style>
  <w:style w:type="paragraph" w:styleId="NormalWeb">
    <w:name w:val="Normal (Web)"/>
    <w:basedOn w:val="Normal"/>
    <w:uiPriority w:val="99"/>
    <w:unhideWhenUsed/>
    <w:rsid w:val="00576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B1D"/>
    <w:rPr>
      <w:b/>
      <w:bCs/>
    </w:rPr>
  </w:style>
  <w:style w:type="character" w:styleId="FollowedHyperlink">
    <w:name w:val="FollowedHyperlink"/>
    <w:basedOn w:val="DefaultParagraphFont"/>
    <w:uiPriority w:val="99"/>
    <w:semiHidden/>
    <w:unhideWhenUsed/>
    <w:rsid w:val="003F2880"/>
    <w:rPr>
      <w:color w:val="954F72" w:themeColor="followedHyperlink"/>
      <w:u w:val="single"/>
    </w:rPr>
  </w:style>
  <w:style w:type="paragraph" w:customStyle="1" w:styleId="v1v1msonormal">
    <w:name w:val="v1v1msonormal"/>
    <w:basedOn w:val="Normal"/>
    <w:rsid w:val="00953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v1msolistparagraph">
    <w:name w:val="v1v1msolistparagraph"/>
    <w:basedOn w:val="Normal"/>
    <w:rsid w:val="00953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53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6D7"/>
  </w:style>
  <w:style w:type="paragraph" w:styleId="Footer">
    <w:name w:val="footer"/>
    <w:basedOn w:val="Normal"/>
    <w:link w:val="FooterChar"/>
    <w:uiPriority w:val="99"/>
    <w:unhideWhenUsed/>
    <w:rsid w:val="00953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3907">
      <w:bodyDiv w:val="1"/>
      <w:marLeft w:val="0"/>
      <w:marRight w:val="0"/>
      <w:marTop w:val="0"/>
      <w:marBottom w:val="0"/>
      <w:divBdr>
        <w:top w:val="none" w:sz="0" w:space="0" w:color="auto"/>
        <w:left w:val="none" w:sz="0" w:space="0" w:color="auto"/>
        <w:bottom w:val="none" w:sz="0" w:space="0" w:color="auto"/>
        <w:right w:val="none" w:sz="0" w:space="0" w:color="auto"/>
      </w:divBdr>
      <w:divsChild>
        <w:div w:id="126596425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8486424">
              <w:marLeft w:val="0"/>
              <w:marRight w:val="0"/>
              <w:marTop w:val="0"/>
              <w:marBottom w:val="0"/>
              <w:divBdr>
                <w:top w:val="none" w:sz="0" w:space="0" w:color="auto"/>
                <w:left w:val="none" w:sz="0" w:space="0" w:color="auto"/>
                <w:bottom w:val="none" w:sz="0" w:space="0" w:color="auto"/>
                <w:right w:val="none" w:sz="0" w:space="0" w:color="auto"/>
              </w:divBdr>
              <w:divsChild>
                <w:div w:id="1953049237">
                  <w:marLeft w:val="0"/>
                  <w:marRight w:val="0"/>
                  <w:marTop w:val="0"/>
                  <w:marBottom w:val="0"/>
                  <w:divBdr>
                    <w:top w:val="none" w:sz="0" w:space="0" w:color="auto"/>
                    <w:left w:val="none" w:sz="0" w:space="0" w:color="auto"/>
                    <w:bottom w:val="none" w:sz="0" w:space="0" w:color="auto"/>
                    <w:right w:val="none" w:sz="0" w:space="0" w:color="auto"/>
                  </w:divBdr>
                  <w:divsChild>
                    <w:div w:id="1555313170">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487090794">
                          <w:marLeft w:val="0"/>
                          <w:marRight w:val="0"/>
                          <w:marTop w:val="0"/>
                          <w:marBottom w:val="0"/>
                          <w:divBdr>
                            <w:top w:val="none" w:sz="0" w:space="0" w:color="auto"/>
                            <w:left w:val="none" w:sz="0" w:space="0" w:color="auto"/>
                            <w:bottom w:val="none" w:sz="0" w:space="0" w:color="auto"/>
                            <w:right w:val="none" w:sz="0" w:space="0" w:color="auto"/>
                          </w:divBdr>
                          <w:divsChild>
                            <w:div w:id="5748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01624">
      <w:bodyDiv w:val="1"/>
      <w:marLeft w:val="0"/>
      <w:marRight w:val="0"/>
      <w:marTop w:val="0"/>
      <w:marBottom w:val="0"/>
      <w:divBdr>
        <w:top w:val="none" w:sz="0" w:space="0" w:color="auto"/>
        <w:left w:val="none" w:sz="0" w:space="0" w:color="auto"/>
        <w:bottom w:val="none" w:sz="0" w:space="0" w:color="auto"/>
        <w:right w:val="none" w:sz="0" w:space="0" w:color="auto"/>
      </w:divBdr>
    </w:div>
    <w:div w:id="766925587">
      <w:bodyDiv w:val="1"/>
      <w:marLeft w:val="0"/>
      <w:marRight w:val="0"/>
      <w:marTop w:val="0"/>
      <w:marBottom w:val="0"/>
      <w:divBdr>
        <w:top w:val="none" w:sz="0" w:space="0" w:color="auto"/>
        <w:left w:val="none" w:sz="0" w:space="0" w:color="auto"/>
        <w:bottom w:val="none" w:sz="0" w:space="0" w:color="auto"/>
        <w:right w:val="none" w:sz="0" w:space="0" w:color="auto"/>
      </w:divBdr>
    </w:div>
    <w:div w:id="811991941">
      <w:bodyDiv w:val="1"/>
      <w:marLeft w:val="0"/>
      <w:marRight w:val="0"/>
      <w:marTop w:val="0"/>
      <w:marBottom w:val="0"/>
      <w:divBdr>
        <w:top w:val="none" w:sz="0" w:space="0" w:color="auto"/>
        <w:left w:val="none" w:sz="0" w:space="0" w:color="auto"/>
        <w:bottom w:val="none" w:sz="0" w:space="0" w:color="auto"/>
        <w:right w:val="none" w:sz="0" w:space="0" w:color="auto"/>
      </w:divBdr>
    </w:div>
    <w:div w:id="1006175560">
      <w:bodyDiv w:val="1"/>
      <w:marLeft w:val="0"/>
      <w:marRight w:val="0"/>
      <w:marTop w:val="0"/>
      <w:marBottom w:val="0"/>
      <w:divBdr>
        <w:top w:val="none" w:sz="0" w:space="0" w:color="auto"/>
        <w:left w:val="none" w:sz="0" w:space="0" w:color="auto"/>
        <w:bottom w:val="none" w:sz="0" w:space="0" w:color="auto"/>
        <w:right w:val="none" w:sz="0" w:space="0" w:color="auto"/>
      </w:divBdr>
    </w:div>
    <w:div w:id="1042511633">
      <w:bodyDiv w:val="1"/>
      <w:marLeft w:val="0"/>
      <w:marRight w:val="0"/>
      <w:marTop w:val="0"/>
      <w:marBottom w:val="0"/>
      <w:divBdr>
        <w:top w:val="none" w:sz="0" w:space="0" w:color="auto"/>
        <w:left w:val="none" w:sz="0" w:space="0" w:color="auto"/>
        <w:bottom w:val="none" w:sz="0" w:space="0" w:color="auto"/>
        <w:right w:val="none" w:sz="0" w:space="0" w:color="auto"/>
      </w:divBdr>
    </w:div>
    <w:div w:id="1406148482">
      <w:bodyDiv w:val="1"/>
      <w:marLeft w:val="0"/>
      <w:marRight w:val="0"/>
      <w:marTop w:val="0"/>
      <w:marBottom w:val="0"/>
      <w:divBdr>
        <w:top w:val="none" w:sz="0" w:space="0" w:color="auto"/>
        <w:left w:val="none" w:sz="0" w:space="0" w:color="auto"/>
        <w:bottom w:val="none" w:sz="0" w:space="0" w:color="auto"/>
        <w:right w:val="none" w:sz="0" w:space="0" w:color="auto"/>
      </w:divBdr>
    </w:div>
    <w:div w:id="1464540721">
      <w:bodyDiv w:val="1"/>
      <w:marLeft w:val="0"/>
      <w:marRight w:val="0"/>
      <w:marTop w:val="0"/>
      <w:marBottom w:val="0"/>
      <w:divBdr>
        <w:top w:val="none" w:sz="0" w:space="0" w:color="auto"/>
        <w:left w:val="none" w:sz="0" w:space="0" w:color="auto"/>
        <w:bottom w:val="none" w:sz="0" w:space="0" w:color="auto"/>
        <w:right w:val="none" w:sz="0" w:space="0" w:color="auto"/>
      </w:divBdr>
    </w:div>
    <w:div w:id="1760055104">
      <w:bodyDiv w:val="1"/>
      <w:marLeft w:val="0"/>
      <w:marRight w:val="0"/>
      <w:marTop w:val="0"/>
      <w:marBottom w:val="0"/>
      <w:divBdr>
        <w:top w:val="none" w:sz="0" w:space="0" w:color="auto"/>
        <w:left w:val="none" w:sz="0" w:space="0" w:color="auto"/>
        <w:bottom w:val="none" w:sz="0" w:space="0" w:color="auto"/>
        <w:right w:val="none" w:sz="0" w:space="0" w:color="auto"/>
      </w:divBdr>
      <w:divsChild>
        <w:div w:id="16065622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537890223">
              <w:marLeft w:val="0"/>
              <w:marRight w:val="0"/>
              <w:marTop w:val="0"/>
              <w:marBottom w:val="0"/>
              <w:divBdr>
                <w:top w:val="none" w:sz="0" w:space="0" w:color="auto"/>
                <w:left w:val="none" w:sz="0" w:space="0" w:color="auto"/>
                <w:bottom w:val="none" w:sz="0" w:space="0" w:color="auto"/>
                <w:right w:val="none" w:sz="0" w:space="0" w:color="auto"/>
              </w:divBdr>
              <w:divsChild>
                <w:div w:id="446121561">
                  <w:marLeft w:val="0"/>
                  <w:marRight w:val="0"/>
                  <w:marTop w:val="0"/>
                  <w:marBottom w:val="0"/>
                  <w:divBdr>
                    <w:top w:val="none" w:sz="0" w:space="0" w:color="auto"/>
                    <w:left w:val="none" w:sz="0" w:space="0" w:color="auto"/>
                    <w:bottom w:val="none" w:sz="0" w:space="0" w:color="auto"/>
                    <w:right w:val="none" w:sz="0" w:space="0" w:color="auto"/>
                  </w:divBdr>
                  <w:divsChild>
                    <w:div w:id="13203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blincityppn.ie/resources/draft-workplan-and-budget-2024/" TargetMode="External"/><Relationship Id="rId3" Type="http://schemas.openxmlformats.org/officeDocument/2006/relationships/settings" Target="settings.xml"/><Relationship Id="rId7" Type="http://schemas.openxmlformats.org/officeDocument/2006/relationships/hyperlink" Target="https://dublincityppn.ie/resources/ppn-secretariat-minutes-november-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ventbrite.co.uk/e/doughnut-economics-lecp-workshop-tickets-788629531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27</cp:revision>
  <dcterms:created xsi:type="dcterms:W3CDTF">2023-02-08T12:27:00Z</dcterms:created>
  <dcterms:modified xsi:type="dcterms:W3CDTF">2024-01-09T20:05:00Z</dcterms:modified>
</cp:coreProperties>
</file>